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9F" w:rsidRPr="007F2C9F" w:rsidRDefault="007F2C9F" w:rsidP="007F2C9F">
      <w:pPr>
        <w:pStyle w:val="Default"/>
        <w:jc w:val="center"/>
        <w:rPr>
          <w:color w:val="auto"/>
          <w:sz w:val="36"/>
          <w:szCs w:val="23"/>
        </w:rPr>
      </w:pPr>
      <w:r w:rsidRPr="007F2C9F">
        <w:rPr>
          <w:color w:val="auto"/>
          <w:sz w:val="36"/>
          <w:szCs w:val="23"/>
        </w:rPr>
        <w:t>SOUTHWEST PREPARATORY LEARNING CENTER</w:t>
      </w:r>
    </w:p>
    <w:p w:rsidR="007F2C9F" w:rsidRDefault="007F2C9F" w:rsidP="00961602">
      <w:pPr>
        <w:pStyle w:val="NoSpacing"/>
        <w:jc w:val="center"/>
        <w:rPr>
          <w:sz w:val="28"/>
          <w:szCs w:val="28"/>
        </w:rPr>
      </w:pPr>
    </w:p>
    <w:p w:rsidR="00961602" w:rsidRPr="007F2C9F" w:rsidRDefault="00961602" w:rsidP="00961602">
      <w:pPr>
        <w:pStyle w:val="NoSpacing"/>
        <w:jc w:val="center"/>
        <w:rPr>
          <w:sz w:val="32"/>
          <w:szCs w:val="28"/>
        </w:rPr>
      </w:pPr>
      <w:r w:rsidRPr="007F2C9F">
        <w:rPr>
          <w:sz w:val="32"/>
          <w:szCs w:val="28"/>
        </w:rPr>
        <w:t>NOTICE AND AGENDA</w:t>
      </w:r>
    </w:p>
    <w:p w:rsidR="00961602" w:rsidRPr="007F2C9F" w:rsidRDefault="00961602" w:rsidP="00961602">
      <w:pPr>
        <w:pStyle w:val="NoSpacing"/>
        <w:jc w:val="center"/>
        <w:rPr>
          <w:sz w:val="28"/>
          <w:szCs w:val="28"/>
        </w:rPr>
      </w:pPr>
    </w:p>
    <w:p w:rsidR="00961602" w:rsidRPr="007F2C9F" w:rsidRDefault="00961602" w:rsidP="007F2C9F">
      <w:pPr>
        <w:pStyle w:val="NoSpacing"/>
        <w:jc w:val="center"/>
        <w:rPr>
          <w:sz w:val="28"/>
          <w:szCs w:val="28"/>
        </w:rPr>
      </w:pPr>
      <w:r w:rsidRPr="007F2C9F">
        <w:rPr>
          <w:sz w:val="28"/>
          <w:szCs w:val="28"/>
        </w:rPr>
        <w:t xml:space="preserve">REGULAR MEETING OF THE GOVERNING </w:t>
      </w:r>
      <w:r w:rsidR="007F2C9F" w:rsidRPr="007F2C9F">
        <w:rPr>
          <w:sz w:val="28"/>
          <w:szCs w:val="28"/>
        </w:rPr>
        <w:t>BODY</w:t>
      </w:r>
    </w:p>
    <w:p w:rsidR="00961602" w:rsidRDefault="00961602" w:rsidP="00961602">
      <w:pPr>
        <w:pStyle w:val="Default"/>
        <w:jc w:val="center"/>
        <w:rPr>
          <w:sz w:val="28"/>
          <w:szCs w:val="23"/>
        </w:rPr>
      </w:pPr>
      <w:r w:rsidRPr="00961602">
        <w:rPr>
          <w:sz w:val="28"/>
          <w:szCs w:val="23"/>
        </w:rPr>
        <w:t>Thursday June 17</w:t>
      </w:r>
      <w:r w:rsidRPr="00961602">
        <w:rPr>
          <w:sz w:val="28"/>
          <w:szCs w:val="23"/>
        </w:rPr>
        <w:t>th, 2021 at 5:00pm</w:t>
      </w:r>
    </w:p>
    <w:p w:rsidR="00961602" w:rsidRPr="00961602" w:rsidRDefault="00961602" w:rsidP="00961602">
      <w:pPr>
        <w:pStyle w:val="Default"/>
        <w:jc w:val="center"/>
        <w:rPr>
          <w:sz w:val="28"/>
          <w:szCs w:val="23"/>
        </w:rPr>
      </w:pPr>
    </w:p>
    <w:p w:rsidR="00961602" w:rsidRPr="007F2C9F" w:rsidRDefault="00961602" w:rsidP="00961602">
      <w:pPr>
        <w:pStyle w:val="Default"/>
        <w:jc w:val="center"/>
        <w:rPr>
          <w:sz w:val="28"/>
        </w:rPr>
      </w:pPr>
      <w:r w:rsidRPr="007F2C9F">
        <w:rPr>
          <w:bCs/>
          <w:sz w:val="28"/>
        </w:rPr>
        <w:t>This public meeting will be held via Zoom.com</w:t>
      </w:r>
    </w:p>
    <w:p w:rsidR="00961602" w:rsidRPr="007F2C9F" w:rsidRDefault="00961602" w:rsidP="00961602">
      <w:pPr>
        <w:pStyle w:val="Default"/>
        <w:jc w:val="center"/>
        <w:rPr>
          <w:rFonts w:ascii="Arial" w:hAnsi="Arial" w:cs="Arial"/>
          <w:color w:val="006FC0"/>
          <w:sz w:val="22"/>
        </w:rPr>
      </w:pPr>
      <w:r w:rsidRPr="007F2C9F">
        <w:rPr>
          <w:rFonts w:ascii="Arial" w:hAnsi="Arial" w:cs="Arial"/>
          <w:color w:val="006FC0"/>
          <w:sz w:val="22"/>
        </w:rPr>
        <w:t>https://us02web.zoom.us/j/7159150490?pwd=RTZvN1NMeEZFWGpHWFBOcHNQZ2laUT09</w:t>
      </w:r>
    </w:p>
    <w:p w:rsidR="00961602" w:rsidRDefault="00961602" w:rsidP="00961602">
      <w:pPr>
        <w:pStyle w:val="Default"/>
        <w:jc w:val="center"/>
        <w:rPr>
          <w:b/>
          <w:bCs/>
          <w:sz w:val="23"/>
          <w:szCs w:val="23"/>
        </w:rPr>
      </w:pPr>
    </w:p>
    <w:p w:rsidR="00961602" w:rsidRPr="007F2C9F" w:rsidRDefault="00961602" w:rsidP="00961602">
      <w:pPr>
        <w:pStyle w:val="Default"/>
        <w:jc w:val="center"/>
        <w:rPr>
          <w:b/>
          <w:bCs/>
          <w:szCs w:val="23"/>
        </w:rPr>
      </w:pPr>
      <w:r w:rsidRPr="007F2C9F">
        <w:rPr>
          <w:b/>
          <w:bCs/>
          <w:szCs w:val="23"/>
        </w:rPr>
        <w:t>Public attendees will be granted access at 5:00pm</w:t>
      </w:r>
    </w:p>
    <w:p w:rsidR="00961602" w:rsidRDefault="00961602" w:rsidP="00961602">
      <w:pPr>
        <w:pStyle w:val="Default"/>
        <w:jc w:val="center"/>
        <w:rPr>
          <w:sz w:val="23"/>
          <w:szCs w:val="23"/>
        </w:rPr>
      </w:pPr>
    </w:p>
    <w:p w:rsidR="009A0F24" w:rsidRDefault="009A0F24" w:rsidP="0096160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EE4326" w:rsidRDefault="00EE4326" w:rsidP="00961602">
      <w:pPr>
        <w:pStyle w:val="Default"/>
        <w:jc w:val="center"/>
        <w:rPr>
          <w:sz w:val="23"/>
          <w:szCs w:val="23"/>
        </w:rPr>
      </w:pPr>
    </w:p>
    <w:p w:rsidR="00961602" w:rsidRPr="00B944DC" w:rsidRDefault="00961602" w:rsidP="00961602">
      <w:pPr>
        <w:pStyle w:val="Default"/>
      </w:pPr>
      <w:r w:rsidRPr="00B944DC">
        <w:t xml:space="preserve">I. Call to Order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Roll Call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Pledge of Allegiance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Adoption of the Agenda*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Review / Appro</w:t>
      </w:r>
      <w:r>
        <w:rPr>
          <w:sz w:val="23"/>
          <w:szCs w:val="23"/>
        </w:rPr>
        <w:t>val of Minutes from the May</w:t>
      </w:r>
      <w:r w:rsidR="007F2C9F">
        <w:rPr>
          <w:sz w:val="23"/>
          <w:szCs w:val="23"/>
        </w:rPr>
        <w:t xml:space="preserve"> 20th</w:t>
      </w:r>
      <w:r>
        <w:rPr>
          <w:sz w:val="23"/>
          <w:szCs w:val="23"/>
        </w:rPr>
        <w:t xml:space="preserve">, 2021 Regular Meeting*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961602" w:rsidRPr="00B944DC" w:rsidRDefault="00961602" w:rsidP="00961602">
      <w:pPr>
        <w:pStyle w:val="Default"/>
      </w:pPr>
      <w:r w:rsidRPr="00B944DC">
        <w:t xml:space="preserve">II. Financial Update </w:t>
      </w:r>
      <w:r w:rsidRPr="00B944DC">
        <w:tab/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Finance Commit</w:t>
      </w:r>
      <w:r w:rsidR="007F2C9F">
        <w:rPr>
          <w:sz w:val="23"/>
          <w:szCs w:val="23"/>
        </w:rPr>
        <w:t>tee Report (Committee met June 17th</w:t>
      </w:r>
      <w:r>
        <w:rPr>
          <w:sz w:val="23"/>
          <w:szCs w:val="23"/>
        </w:rPr>
        <w:t xml:space="preserve">, at 4:30pm)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Budget Adjustment Requests* </w:t>
      </w:r>
    </w:p>
    <w:p w:rsidR="00961602" w:rsidRDefault="00961602" w:rsidP="007F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SPLC_BAR_</w:t>
      </w:r>
      <w:r w:rsidR="007F2C9F">
        <w:rPr>
          <w:sz w:val="23"/>
          <w:szCs w:val="23"/>
        </w:rPr>
        <w:t>530-000-2021-0034-I</w:t>
      </w:r>
    </w:p>
    <w:p w:rsidR="007F2C9F" w:rsidRDefault="007F2C9F" w:rsidP="007F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</w:t>
      </w:r>
      <w:r>
        <w:rPr>
          <w:sz w:val="23"/>
          <w:szCs w:val="23"/>
        </w:rPr>
        <w:t>SPLC_BAR_</w:t>
      </w:r>
      <w:r>
        <w:rPr>
          <w:sz w:val="23"/>
          <w:szCs w:val="23"/>
        </w:rPr>
        <w:t>530-000-2021-0035-I</w:t>
      </w:r>
    </w:p>
    <w:p w:rsidR="007F2C9F" w:rsidRDefault="007F2C9F" w:rsidP="007F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</w:t>
      </w:r>
      <w:r>
        <w:rPr>
          <w:sz w:val="23"/>
          <w:szCs w:val="23"/>
        </w:rPr>
        <w:t>SPLC_BAR_</w:t>
      </w:r>
      <w:r>
        <w:rPr>
          <w:sz w:val="23"/>
          <w:szCs w:val="23"/>
        </w:rPr>
        <w:t>530-000-2021-0036-I</w:t>
      </w:r>
    </w:p>
    <w:p w:rsidR="007F2C9F" w:rsidRDefault="007F2C9F" w:rsidP="007F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4. </w:t>
      </w:r>
      <w:r>
        <w:rPr>
          <w:sz w:val="23"/>
          <w:szCs w:val="23"/>
        </w:rPr>
        <w:t>SPLC_BAR_</w:t>
      </w:r>
      <w:r>
        <w:rPr>
          <w:sz w:val="23"/>
          <w:szCs w:val="23"/>
        </w:rPr>
        <w:t>530-000-2021-0037-D</w:t>
      </w:r>
    </w:p>
    <w:p w:rsidR="007F2C9F" w:rsidRDefault="007F2C9F" w:rsidP="007F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5. </w:t>
      </w:r>
      <w:r>
        <w:rPr>
          <w:sz w:val="23"/>
          <w:szCs w:val="23"/>
        </w:rPr>
        <w:t>SPLC_BAR_</w:t>
      </w:r>
      <w:r>
        <w:rPr>
          <w:sz w:val="23"/>
          <w:szCs w:val="23"/>
        </w:rPr>
        <w:t>530-000-2021-0038-M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Business office report</w:t>
      </w:r>
    </w:p>
    <w:p w:rsidR="00961602" w:rsidRPr="00B944DC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61602" w:rsidRDefault="00961602" w:rsidP="00961602">
      <w:pPr>
        <w:pStyle w:val="Default"/>
        <w:rPr>
          <w:sz w:val="23"/>
          <w:szCs w:val="23"/>
        </w:rPr>
      </w:pPr>
      <w:r w:rsidRPr="00B944DC">
        <w:t>III. Public Comment</w:t>
      </w:r>
      <w:r w:rsidRPr="00B944DC">
        <w:rPr>
          <w:szCs w:val="23"/>
        </w:rPr>
        <w:t xml:space="preserve"> </w:t>
      </w:r>
      <w:r>
        <w:rPr>
          <w:sz w:val="23"/>
          <w:szCs w:val="23"/>
        </w:rPr>
        <w:t>(5 minutes per individual with the right to allow more time from Governing Council President)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961602" w:rsidRPr="00B944DC" w:rsidRDefault="00961602" w:rsidP="00961602">
      <w:pPr>
        <w:pStyle w:val="Default"/>
        <w:rPr>
          <w:szCs w:val="23"/>
        </w:rPr>
      </w:pPr>
      <w:r w:rsidRPr="00B944DC">
        <w:rPr>
          <w:szCs w:val="23"/>
        </w:rPr>
        <w:t xml:space="preserve">IV. Ongoing Governing Body Business Matters </w:t>
      </w:r>
    </w:p>
    <w:p w:rsidR="00B944DC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B944DC">
        <w:rPr>
          <w:sz w:val="23"/>
          <w:szCs w:val="23"/>
        </w:rPr>
        <w:t>A. Board Officer Elections*</w:t>
      </w:r>
    </w:p>
    <w:p w:rsidR="00961602" w:rsidRDefault="00B944DC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</w:t>
      </w:r>
      <w:r w:rsidR="00961602">
        <w:rPr>
          <w:sz w:val="23"/>
          <w:szCs w:val="23"/>
        </w:rPr>
        <w:t>. Board Training Update</w:t>
      </w:r>
    </w:p>
    <w:p w:rsidR="00961602" w:rsidRDefault="00B944DC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</w:t>
      </w:r>
      <w:r w:rsidR="00961602">
        <w:rPr>
          <w:sz w:val="23"/>
          <w:szCs w:val="23"/>
        </w:rPr>
        <w:t>. Board Annual Evaluations and Assessments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961602" w:rsidRPr="000F73D0" w:rsidRDefault="00961602" w:rsidP="00961602">
      <w:pPr>
        <w:pStyle w:val="Default"/>
        <w:rPr>
          <w:szCs w:val="23"/>
        </w:rPr>
      </w:pPr>
      <w:r w:rsidRPr="000F73D0">
        <w:rPr>
          <w:szCs w:val="23"/>
        </w:rPr>
        <w:t>V. SPLC Administrative Reports</w:t>
      </w:r>
    </w:p>
    <w:p w:rsidR="00961602" w:rsidRDefault="00961602" w:rsidP="00961602">
      <w:pPr>
        <w:pStyle w:val="Default"/>
        <w:rPr>
          <w:sz w:val="23"/>
          <w:szCs w:val="23"/>
        </w:rPr>
      </w:pP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Head Administrator</w:t>
      </w:r>
      <w:r w:rsidR="000F73D0">
        <w:rPr>
          <w:sz w:val="23"/>
          <w:szCs w:val="23"/>
        </w:rPr>
        <w:t xml:space="preserve"> </w:t>
      </w:r>
    </w:p>
    <w:p w:rsidR="000F73D0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B944DC">
        <w:rPr>
          <w:sz w:val="23"/>
          <w:szCs w:val="23"/>
        </w:rPr>
        <w:tab/>
      </w:r>
      <w:r w:rsidR="007A2D56">
        <w:rPr>
          <w:sz w:val="23"/>
          <w:szCs w:val="23"/>
        </w:rPr>
        <w:t>I. IDEA-B Application*</w:t>
      </w:r>
    </w:p>
    <w:p w:rsidR="000F73D0" w:rsidRDefault="007A2D56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F73D0">
        <w:rPr>
          <w:sz w:val="23"/>
          <w:szCs w:val="23"/>
        </w:rPr>
        <w:t>II. Enrollment Summary</w:t>
      </w:r>
    </w:p>
    <w:p w:rsidR="00EE4326" w:rsidRDefault="007A2D56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III</w:t>
      </w:r>
      <w:r w:rsidR="000F73D0">
        <w:rPr>
          <w:sz w:val="23"/>
          <w:szCs w:val="23"/>
        </w:rPr>
        <w:t>. Staffing Summary</w:t>
      </w:r>
    </w:p>
    <w:p w:rsidR="009A0F24" w:rsidRDefault="009A0F24" w:rsidP="00961602">
      <w:pPr>
        <w:pStyle w:val="Default"/>
        <w:rPr>
          <w:sz w:val="23"/>
          <w:szCs w:val="23"/>
        </w:rPr>
      </w:pP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F73D0" w:rsidRDefault="000F73D0" w:rsidP="00961602">
      <w:pPr>
        <w:pStyle w:val="Default"/>
        <w:rPr>
          <w:szCs w:val="23"/>
        </w:rPr>
      </w:pPr>
      <w:r w:rsidRPr="000F73D0">
        <w:rPr>
          <w:szCs w:val="23"/>
        </w:rPr>
        <w:lastRenderedPageBreak/>
        <w:t xml:space="preserve">VI. </w:t>
      </w:r>
      <w:r w:rsidR="00DA6ECB">
        <w:rPr>
          <w:szCs w:val="23"/>
        </w:rPr>
        <w:t>Closed Meeting* (The Public will be removed to the waiting room for this portion)</w:t>
      </w:r>
    </w:p>
    <w:p w:rsidR="00BB0CA1" w:rsidRDefault="00E04AAB" w:rsidP="007D6AB2">
      <w:pPr>
        <w:pStyle w:val="Default"/>
      </w:pPr>
      <w:r>
        <w:rPr>
          <w:szCs w:val="23"/>
        </w:rPr>
        <w:tab/>
        <w:t xml:space="preserve">The Board will engage in discussions regarding </w:t>
      </w:r>
      <w:r w:rsidR="007D6AB2">
        <w:rPr>
          <w:szCs w:val="23"/>
        </w:rPr>
        <w:t xml:space="preserve">limited </w:t>
      </w:r>
      <w:r w:rsidR="00BB0CA1" w:rsidRPr="00023136">
        <w:t xml:space="preserve">personnel matters pursuant to </w:t>
      </w:r>
      <w:r w:rsidR="007D6AB2">
        <w:tab/>
      </w:r>
      <w:r w:rsidR="00BB0CA1" w:rsidRPr="00023136">
        <w:t xml:space="preserve">NMSA 1978, Section 10-15-1 (H) (2) </w:t>
      </w:r>
      <w:r w:rsidR="00BB0CA1">
        <w:t>i</w:t>
      </w:r>
      <w:r w:rsidR="00BB0CA1" w:rsidRPr="00023136">
        <w:t xml:space="preserve">ncluding the annual evaluation of the Head </w:t>
      </w:r>
      <w:r w:rsidR="007D6AB2">
        <w:tab/>
      </w:r>
      <w:r w:rsidR="00BB0CA1" w:rsidRPr="00023136">
        <w:t>Administrator</w:t>
      </w:r>
      <w:r w:rsidR="007D6AB2">
        <w:t>.</w:t>
      </w:r>
    </w:p>
    <w:p w:rsidR="00561F0B" w:rsidRDefault="00561F0B" w:rsidP="00561F0B">
      <w:pPr>
        <w:pStyle w:val="Default"/>
        <w:rPr>
          <w:szCs w:val="23"/>
        </w:rPr>
      </w:pPr>
    </w:p>
    <w:p w:rsidR="00561F0B" w:rsidRPr="00561F0B" w:rsidRDefault="00561F0B" w:rsidP="00561F0B">
      <w:pPr>
        <w:pStyle w:val="Default"/>
        <w:rPr>
          <w:szCs w:val="23"/>
        </w:rPr>
      </w:pPr>
      <w:r>
        <w:rPr>
          <w:szCs w:val="23"/>
        </w:rPr>
        <w:t xml:space="preserve">VII. </w:t>
      </w:r>
      <w:r w:rsidRPr="00561F0B">
        <w:rPr>
          <w:szCs w:val="23"/>
        </w:rPr>
        <w:t>Open session and action on matters discuss in closed session*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961602" w:rsidRPr="000F73D0" w:rsidRDefault="00961602" w:rsidP="00961602">
      <w:pPr>
        <w:pStyle w:val="Default"/>
        <w:rPr>
          <w:szCs w:val="23"/>
        </w:rPr>
      </w:pPr>
      <w:r w:rsidRPr="000F73D0">
        <w:rPr>
          <w:szCs w:val="23"/>
        </w:rPr>
        <w:t>VII</w:t>
      </w:r>
      <w:r w:rsidR="000F73D0" w:rsidRPr="000F73D0">
        <w:rPr>
          <w:szCs w:val="23"/>
        </w:rPr>
        <w:t>I</w:t>
      </w:r>
      <w:r w:rsidRPr="000F73D0">
        <w:rPr>
          <w:szCs w:val="23"/>
        </w:rPr>
        <w:t>. New Business Matters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Date for next Regular SPLC Governing Coun</w:t>
      </w:r>
      <w:r w:rsidR="00B944DC">
        <w:rPr>
          <w:sz w:val="23"/>
          <w:szCs w:val="23"/>
        </w:rPr>
        <w:t>cil Meeting – scheduled for July</w:t>
      </w:r>
      <w:r>
        <w:rPr>
          <w:sz w:val="23"/>
          <w:szCs w:val="23"/>
        </w:rPr>
        <w:t xml:space="preserve"> 15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, 2021 </w:t>
      </w:r>
      <w:r>
        <w:rPr>
          <w:sz w:val="23"/>
          <w:szCs w:val="23"/>
        </w:rPr>
        <w:tab/>
        <w:t xml:space="preserve">at 5:00pm. </w:t>
      </w:r>
    </w:p>
    <w:p w:rsidR="00961602" w:rsidRDefault="00961602" w:rsidP="00961602">
      <w:pPr>
        <w:pStyle w:val="Default"/>
        <w:rPr>
          <w:sz w:val="23"/>
          <w:szCs w:val="23"/>
        </w:rPr>
      </w:pPr>
    </w:p>
    <w:p w:rsidR="00961602" w:rsidRDefault="00961602" w:rsidP="00961602">
      <w:pPr>
        <w:pStyle w:val="Default"/>
        <w:rPr>
          <w:sz w:val="23"/>
          <w:szCs w:val="23"/>
        </w:rPr>
      </w:pP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Adjournment*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* Indicates Action / Approval Item </w:t>
      </w:r>
    </w:p>
    <w:p w:rsidR="00961602" w:rsidRDefault="00961602" w:rsidP="00961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an individual with a disability who is in need of a reader, amplifier, qualified sign interpreter, or any other form of auxiliary aid or service to attend or participate in the hearing or meeting, please contact Tonya McCullough at tmccullough@sslc-nm.com or (505) 363-4875 at least one week prior to the meeting or as soon as possible. Public documents, including the agenda and minutes, can be provided in various accessible formats.</w:t>
      </w:r>
    </w:p>
    <w:p w:rsidR="00961602" w:rsidRDefault="00961602" w:rsidP="00961602"/>
    <w:p w:rsidR="00961602" w:rsidRDefault="00961602" w:rsidP="00961602">
      <w:pPr>
        <w:pStyle w:val="NoSpacing"/>
      </w:pPr>
    </w:p>
    <w:sectPr w:rsidR="0096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6D0"/>
    <w:multiLevelType w:val="hybridMultilevel"/>
    <w:tmpl w:val="B596B112"/>
    <w:lvl w:ilvl="0" w:tplc="AE3A8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080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8C0"/>
    <w:multiLevelType w:val="hybridMultilevel"/>
    <w:tmpl w:val="A92ECD1C"/>
    <w:lvl w:ilvl="0" w:tplc="71EAA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4"/>
    <w:rsid w:val="000F73D0"/>
    <w:rsid w:val="0029503F"/>
    <w:rsid w:val="00422A94"/>
    <w:rsid w:val="00437356"/>
    <w:rsid w:val="00561F0B"/>
    <w:rsid w:val="007A2D56"/>
    <w:rsid w:val="007D6AB2"/>
    <w:rsid w:val="007F2C9F"/>
    <w:rsid w:val="00961602"/>
    <w:rsid w:val="009A0F24"/>
    <w:rsid w:val="00B944DC"/>
    <w:rsid w:val="00BB0CA1"/>
    <w:rsid w:val="00DA6ECB"/>
    <w:rsid w:val="00E04AAB"/>
    <w:rsid w:val="00EE4326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D897-BDF9-4BD4-8A3E-52ACB3F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0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602"/>
    <w:pPr>
      <w:spacing w:after="0" w:line="240" w:lineRule="auto"/>
    </w:pPr>
  </w:style>
  <w:style w:type="paragraph" w:customStyle="1" w:styleId="Default">
    <w:name w:val="Default"/>
    <w:rsid w:val="0096160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61F0B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Cossey</dc:creator>
  <cp:keywords/>
  <dc:description/>
  <cp:lastModifiedBy>Jonas Cossey</cp:lastModifiedBy>
  <cp:revision>5</cp:revision>
  <dcterms:created xsi:type="dcterms:W3CDTF">2021-06-14T20:40:00Z</dcterms:created>
  <dcterms:modified xsi:type="dcterms:W3CDTF">2021-06-14T22:28:00Z</dcterms:modified>
</cp:coreProperties>
</file>